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FE" w:rsidRPr="006E0093" w:rsidRDefault="00E65605" w:rsidP="006E0093">
      <w:pPr>
        <w:bidi/>
        <w:jc w:val="both"/>
        <w:rPr>
          <w:rFonts w:cs="B Titr"/>
          <w:b/>
          <w:bCs/>
          <w:sz w:val="28"/>
          <w:szCs w:val="28"/>
          <w:rtl/>
        </w:rPr>
      </w:pPr>
      <w:bookmarkStart w:id="0" w:name="_GoBack"/>
      <w:bookmarkEnd w:id="0"/>
      <w:r w:rsidRPr="006E0093">
        <w:rPr>
          <w:rFonts w:cs="B Titr"/>
          <w:b/>
          <w:bCs/>
          <w:sz w:val="28"/>
          <w:szCs w:val="28"/>
          <w:rtl/>
        </w:rPr>
        <w:t xml:space="preserve">پیشگیری و آگاهی از کودک‌آزاری برای والدین 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-- </w:t>
      </w:r>
      <w:r w:rsidRPr="006E0093">
        <w:rPr>
          <w:rFonts w:cs="B Nazanin"/>
          <w:b/>
          <w:bCs/>
          <w:sz w:val="24"/>
          <w:szCs w:val="24"/>
          <w:rtl/>
        </w:rPr>
        <w:t>کودک‌آزاری چیست؟ هرگونه رفتار جسمی، عاطفی، جنسی یا غفلت و بی‌توجهی که به سلامت جسمی و روحی کودک آسیب برساند</w:t>
      </w:r>
      <w:r w:rsidRPr="006E0093">
        <w:rPr>
          <w:rFonts w:cs="B Nazanin"/>
          <w:b/>
          <w:bCs/>
          <w:sz w:val="24"/>
          <w:szCs w:val="24"/>
        </w:rPr>
        <w:t xml:space="preserve">. </w:t>
      </w:r>
      <w:r w:rsidR="00EC13FE" w:rsidRPr="006E0093">
        <w:rPr>
          <w:rFonts w:cs="B Nazanin"/>
          <w:b/>
          <w:bCs/>
          <w:sz w:val="24"/>
          <w:szCs w:val="24"/>
        </w:rPr>
        <w:t>–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Titr"/>
          <w:b/>
          <w:bCs/>
          <w:sz w:val="28"/>
          <w:szCs w:val="28"/>
          <w:rtl/>
        </w:rPr>
        <w:t>انواع کودک‌آزاری</w:t>
      </w:r>
      <w:r w:rsidRPr="006E0093">
        <w:rPr>
          <w:rFonts w:cs="B Nazanin"/>
          <w:b/>
          <w:bCs/>
          <w:sz w:val="28"/>
          <w:szCs w:val="28"/>
          <w:rtl/>
        </w:rPr>
        <w:t xml:space="preserve"> </w:t>
      </w:r>
      <w:r w:rsidRPr="006E0093">
        <w:rPr>
          <w:rFonts w:cs="B Nazanin"/>
          <w:b/>
          <w:bCs/>
          <w:sz w:val="24"/>
          <w:szCs w:val="24"/>
        </w:rPr>
        <w:t xml:space="preserve">1. </w:t>
      </w:r>
      <w:r w:rsidRPr="006E0093">
        <w:rPr>
          <w:rFonts w:cs="B Nazanin"/>
          <w:b/>
          <w:bCs/>
          <w:sz w:val="24"/>
          <w:szCs w:val="24"/>
          <w:rtl/>
        </w:rPr>
        <w:t>جسمی: کتک زدن، سوزاندن، تکان شدید، بستن</w:t>
      </w:r>
      <w:r w:rsidRPr="006E0093">
        <w:rPr>
          <w:rFonts w:cs="B Nazanin"/>
          <w:b/>
          <w:bCs/>
          <w:sz w:val="24"/>
          <w:szCs w:val="24"/>
        </w:rPr>
        <w:t xml:space="preserve">. 2. </w:t>
      </w:r>
      <w:r w:rsidRPr="006E0093">
        <w:rPr>
          <w:rFonts w:cs="B Nazanin"/>
          <w:b/>
          <w:bCs/>
          <w:sz w:val="24"/>
          <w:szCs w:val="24"/>
          <w:rtl/>
        </w:rPr>
        <w:t>عاطفی/روانی: تحقیر، تهدید، بی‌محبتی، محروم‌کردن از محبت</w:t>
      </w:r>
      <w:r w:rsidRPr="006E0093">
        <w:rPr>
          <w:rFonts w:cs="B Nazanin"/>
          <w:b/>
          <w:bCs/>
          <w:sz w:val="24"/>
          <w:szCs w:val="24"/>
        </w:rPr>
        <w:t xml:space="preserve">. 3. </w:t>
      </w:r>
      <w:r w:rsidRPr="006E0093">
        <w:rPr>
          <w:rFonts w:cs="B Nazanin"/>
          <w:b/>
          <w:bCs/>
          <w:sz w:val="24"/>
          <w:szCs w:val="24"/>
          <w:rtl/>
        </w:rPr>
        <w:t>جنسی: هرگونه تماس یا رفتار جنسی با کودک</w:t>
      </w:r>
      <w:r w:rsidRPr="006E0093">
        <w:rPr>
          <w:rFonts w:cs="B Nazanin"/>
          <w:b/>
          <w:bCs/>
          <w:sz w:val="24"/>
          <w:szCs w:val="24"/>
        </w:rPr>
        <w:t xml:space="preserve">. 4. </w:t>
      </w:r>
      <w:r w:rsidRPr="006E0093">
        <w:rPr>
          <w:rFonts w:cs="B Nazanin"/>
          <w:b/>
          <w:bCs/>
          <w:sz w:val="24"/>
          <w:szCs w:val="24"/>
          <w:rtl/>
        </w:rPr>
        <w:t>غفلت و بی‌توجهی: تأمین نکردن نیازهای اساسی مثل غذا، پوشاک، درمان، آموزش و امنیت</w:t>
      </w:r>
      <w:r w:rsidRPr="006E0093">
        <w:rPr>
          <w:rFonts w:cs="B Nazanin"/>
          <w:b/>
          <w:bCs/>
          <w:sz w:val="24"/>
          <w:szCs w:val="24"/>
        </w:rPr>
        <w:t xml:space="preserve">. </w:t>
      </w:r>
      <w:r w:rsidR="00EC13FE" w:rsidRPr="006E0093">
        <w:rPr>
          <w:rFonts w:cs="B Nazanin"/>
          <w:b/>
          <w:bCs/>
          <w:sz w:val="24"/>
          <w:szCs w:val="24"/>
        </w:rPr>
        <w:t>–</w:t>
      </w:r>
    </w:p>
    <w:p w:rsidR="00EC13FE" w:rsidRPr="006E0093" w:rsidRDefault="00E65605" w:rsidP="006E0093">
      <w:pPr>
        <w:bidi/>
        <w:jc w:val="both"/>
        <w:rPr>
          <w:rFonts w:cs="B Titr"/>
          <w:b/>
          <w:bCs/>
          <w:sz w:val="28"/>
          <w:szCs w:val="28"/>
          <w:rtl/>
        </w:rPr>
      </w:pPr>
      <w:r w:rsidRPr="006E0093">
        <w:rPr>
          <w:rFonts w:cs="B Titr"/>
          <w:b/>
          <w:bCs/>
          <w:sz w:val="28"/>
          <w:szCs w:val="28"/>
        </w:rPr>
        <w:t xml:space="preserve">- </w:t>
      </w:r>
      <w:r w:rsidRPr="006E0093">
        <w:rPr>
          <w:rFonts w:cs="B Titr"/>
          <w:b/>
          <w:bCs/>
          <w:sz w:val="28"/>
          <w:szCs w:val="28"/>
          <w:rtl/>
        </w:rPr>
        <w:t>نکات کلیدی برای والدین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  <w:rtl/>
        </w:rPr>
        <w:t xml:space="preserve"> به احساسات و صحبت‌های کودک گوش دهید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. </w:t>
      </w:r>
      <w:r w:rsidRPr="006E0093">
        <w:rPr>
          <w:rFonts w:cs="B Nazanin"/>
          <w:b/>
          <w:bCs/>
          <w:sz w:val="24"/>
          <w:szCs w:val="24"/>
          <w:rtl/>
        </w:rPr>
        <w:t>مرزهای بدنی و خصوصی کودک را به او آموزش دهید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. </w:t>
      </w:r>
      <w:r w:rsidRPr="006E0093">
        <w:rPr>
          <w:rFonts w:cs="B Nazanin"/>
          <w:b/>
          <w:bCs/>
          <w:sz w:val="24"/>
          <w:szCs w:val="24"/>
          <w:rtl/>
        </w:rPr>
        <w:t>هیچ‌وقت تنبیه بدنی یا تحقیر را به‌عنوان روش تربیتی به کار نبرید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. </w:t>
      </w:r>
      <w:r w:rsidRPr="006E0093">
        <w:rPr>
          <w:rFonts w:cs="B Nazanin"/>
          <w:b/>
          <w:bCs/>
          <w:sz w:val="24"/>
          <w:szCs w:val="24"/>
          <w:rtl/>
        </w:rPr>
        <w:t>به علائم هشدار مانند ترس، انزوا، تغییر ناگهانی در رفتار یا کبودی‌های مشکوک توجه کنید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. </w:t>
      </w:r>
      <w:r w:rsidRPr="006E0093">
        <w:rPr>
          <w:rFonts w:cs="B Nazanin"/>
          <w:b/>
          <w:bCs/>
          <w:sz w:val="24"/>
          <w:szCs w:val="24"/>
          <w:rtl/>
        </w:rPr>
        <w:t>فضای امن و محبت‌آمیز در خانه ایجاد کنید تا کودک بتواند بدون ترس حرف بزند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6E0093">
        <w:rPr>
          <w:rFonts w:cs="B Nazanin"/>
          <w:b/>
          <w:bCs/>
          <w:sz w:val="24"/>
          <w:szCs w:val="24"/>
        </w:rPr>
        <w:t xml:space="preserve">. </w:t>
      </w:r>
      <w:proofErr w:type="gramStart"/>
      <w:r w:rsidRPr="006E0093">
        <w:rPr>
          <w:rFonts w:cs="B Nazanin"/>
          <w:b/>
          <w:bCs/>
          <w:sz w:val="24"/>
          <w:szCs w:val="24"/>
        </w:rPr>
        <w:t xml:space="preserve">--- </w:t>
      </w:r>
      <w:r w:rsidRPr="006E0093">
        <w:rPr>
          <w:rFonts w:cs="B Nazanin"/>
          <w:b/>
          <w:bCs/>
          <w:sz w:val="24"/>
          <w:szCs w:val="24"/>
          <w:rtl/>
        </w:rPr>
        <w:t>در صورت مشاهده یا شک با اورژانس اجتماعی (</w:t>
      </w:r>
      <w:r w:rsidRPr="006E0093">
        <w:rPr>
          <w:rFonts w:cs="B Nazanin"/>
          <w:b/>
          <w:bCs/>
          <w:sz w:val="24"/>
          <w:szCs w:val="24"/>
          <w:rtl/>
          <w:lang w:bidi="fa-IR"/>
        </w:rPr>
        <w:t xml:space="preserve">۱۲۳) </w:t>
      </w:r>
      <w:r w:rsidRPr="006E0093">
        <w:rPr>
          <w:rFonts w:cs="B Nazanin"/>
          <w:b/>
          <w:bCs/>
          <w:sz w:val="24"/>
          <w:szCs w:val="24"/>
          <w:rtl/>
        </w:rPr>
        <w:t>تماس بگیرید</w:t>
      </w:r>
      <w:r w:rsidRPr="006E0093">
        <w:rPr>
          <w:rFonts w:cs="B Nazanin"/>
          <w:b/>
          <w:bCs/>
          <w:sz w:val="24"/>
          <w:szCs w:val="24"/>
        </w:rPr>
        <w:t>.</w:t>
      </w:r>
      <w:proofErr w:type="gramEnd"/>
      <w:r w:rsidRPr="006E0093">
        <w:rPr>
          <w:rFonts w:cs="B Nazanin"/>
          <w:b/>
          <w:bCs/>
          <w:sz w:val="24"/>
          <w:szCs w:val="24"/>
        </w:rPr>
        <w:t xml:space="preserve"> </w:t>
      </w:r>
      <w:r w:rsidRPr="006E0093">
        <w:rPr>
          <w:rFonts w:cs="B Nazanin"/>
          <w:b/>
          <w:bCs/>
          <w:sz w:val="24"/>
          <w:szCs w:val="24"/>
          <w:rtl/>
        </w:rPr>
        <w:t>به مراکز بهداشت و روان یا مشاور کودک مراجعه کنید</w:t>
      </w:r>
      <w:r w:rsidRPr="006E0093">
        <w:rPr>
          <w:rFonts w:cs="B Nazanin"/>
          <w:b/>
          <w:bCs/>
          <w:sz w:val="24"/>
          <w:szCs w:val="24"/>
        </w:rPr>
        <w:t xml:space="preserve">. </w:t>
      </w:r>
      <w:r w:rsidRPr="006E0093">
        <w:rPr>
          <w:rFonts w:cs="B Nazanin"/>
          <w:b/>
          <w:bCs/>
          <w:sz w:val="24"/>
          <w:szCs w:val="24"/>
          <w:rtl/>
        </w:rPr>
        <w:t>هیچ‌وقت سکوت نکنید؛ سکوت، آزار را ادامه‌دار می‌کند</w:t>
      </w:r>
      <w:r w:rsidRPr="006E0093">
        <w:rPr>
          <w:rFonts w:cs="B Nazanin"/>
          <w:b/>
          <w:bCs/>
          <w:sz w:val="24"/>
          <w:szCs w:val="24"/>
        </w:rPr>
        <w:t xml:space="preserve">. --- </w:t>
      </w:r>
    </w:p>
    <w:p w:rsidR="00EC13FE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  <w:u w:val="single"/>
          <w:rtl/>
        </w:rPr>
      </w:pPr>
      <w:r w:rsidRPr="006E0093">
        <w:rPr>
          <w:rFonts w:cs="B Nazanin"/>
          <w:b/>
          <w:bCs/>
          <w:sz w:val="24"/>
          <w:szCs w:val="24"/>
          <w:u w:val="single"/>
          <w:rtl/>
        </w:rPr>
        <w:t>یادمان باشد کودکان آینده‌ی جامعه‌اند</w:t>
      </w:r>
      <w:r w:rsidRPr="006E0093">
        <w:rPr>
          <w:rFonts w:cs="B Nazanin"/>
          <w:b/>
          <w:bCs/>
          <w:sz w:val="24"/>
          <w:szCs w:val="24"/>
          <w:u w:val="single"/>
        </w:rPr>
        <w:t xml:space="preserve">. </w:t>
      </w:r>
      <w:r w:rsidRPr="006E0093">
        <w:rPr>
          <w:rFonts w:cs="B Nazanin"/>
          <w:b/>
          <w:bCs/>
          <w:sz w:val="24"/>
          <w:szCs w:val="24"/>
          <w:u w:val="single"/>
          <w:rtl/>
        </w:rPr>
        <w:t>وظیفه‌ی همه‌ی ماست که محیطی امن و پر از عشق برایشان فراهم کنیم</w:t>
      </w:r>
      <w:r w:rsidRPr="006E0093">
        <w:rPr>
          <w:rFonts w:cs="B Nazanin"/>
          <w:b/>
          <w:bCs/>
          <w:sz w:val="24"/>
          <w:szCs w:val="24"/>
          <w:u w:val="single"/>
        </w:rPr>
        <w:t xml:space="preserve">. </w:t>
      </w:r>
      <w:r w:rsidRPr="006E0093">
        <w:rPr>
          <w:rFonts w:cs="B Nazanin"/>
          <w:b/>
          <w:bCs/>
          <w:sz w:val="24"/>
          <w:szCs w:val="24"/>
          <w:u w:val="single"/>
          <w:rtl/>
        </w:rPr>
        <w:t>هرگز کودک‌آزاری "مسئله خانوادگی" نیست؛ یک خطر اجتماعی است</w:t>
      </w:r>
      <w:r w:rsidRPr="006E0093">
        <w:rPr>
          <w:rFonts w:cs="B Nazanin"/>
          <w:b/>
          <w:bCs/>
          <w:sz w:val="24"/>
          <w:szCs w:val="24"/>
          <w:u w:val="single"/>
        </w:rPr>
        <w:t xml:space="preserve">. </w:t>
      </w:r>
      <w:r w:rsidR="00EC13FE" w:rsidRPr="006E0093">
        <w:rPr>
          <w:rFonts w:cs="B Nazanin"/>
          <w:b/>
          <w:bCs/>
          <w:sz w:val="24"/>
          <w:szCs w:val="24"/>
          <w:u w:val="single"/>
        </w:rPr>
        <w:t>–</w:t>
      </w:r>
    </w:p>
    <w:p w:rsidR="00070412" w:rsidRPr="006E0093" w:rsidRDefault="00E65605" w:rsidP="006E0093">
      <w:pPr>
        <w:bidi/>
        <w:jc w:val="both"/>
        <w:rPr>
          <w:rFonts w:cs="B Nazanin"/>
          <w:b/>
          <w:bCs/>
          <w:sz w:val="24"/>
          <w:szCs w:val="24"/>
        </w:rPr>
      </w:pPr>
      <w:r w:rsidRPr="006E0093">
        <w:rPr>
          <w:rFonts w:cs="B Nazanin"/>
          <w:b/>
          <w:bCs/>
          <w:sz w:val="24"/>
          <w:szCs w:val="24"/>
        </w:rPr>
        <w:t xml:space="preserve">- </w:t>
      </w:r>
      <w:r w:rsidRPr="006E0093">
        <w:rPr>
          <w:rFonts w:cs="B Nazanin"/>
          <w:b/>
          <w:bCs/>
          <w:sz w:val="24"/>
          <w:szCs w:val="24"/>
          <w:rtl/>
        </w:rPr>
        <w:t>مرکز مشاوره و حمایت از کودکان</w:t>
      </w:r>
      <w:r w:rsidRPr="006E0093">
        <w:rPr>
          <w:rFonts w:cs="B Nazanin"/>
          <w:b/>
          <w:bCs/>
          <w:sz w:val="24"/>
          <w:szCs w:val="24"/>
        </w:rPr>
        <w:t xml:space="preserve">: </w:t>
      </w:r>
      <w:r w:rsidRPr="006E0093">
        <w:rPr>
          <w:rFonts w:cs="B Nazanin"/>
          <w:b/>
          <w:bCs/>
          <w:sz w:val="24"/>
          <w:szCs w:val="24"/>
          <w:rtl/>
        </w:rPr>
        <w:t xml:space="preserve">شماره تماس: </w:t>
      </w:r>
      <w:r w:rsidRPr="006E0093">
        <w:rPr>
          <w:rFonts w:cs="B Nazanin"/>
          <w:b/>
          <w:bCs/>
          <w:sz w:val="24"/>
          <w:szCs w:val="24"/>
          <w:rtl/>
          <w:lang w:bidi="fa-IR"/>
        </w:rPr>
        <w:t>۱۲۳ (</w:t>
      </w:r>
      <w:r w:rsidRPr="006E0093">
        <w:rPr>
          <w:rFonts w:cs="B Nazanin"/>
          <w:b/>
          <w:bCs/>
          <w:sz w:val="24"/>
          <w:szCs w:val="24"/>
          <w:rtl/>
        </w:rPr>
        <w:t>اورژانس اجتماعی</w:t>
      </w:r>
      <w:r w:rsidR="006E0093">
        <w:rPr>
          <w:rFonts w:cs="B Nazanin" w:hint="cs"/>
          <w:b/>
          <w:bCs/>
          <w:sz w:val="24"/>
          <w:szCs w:val="24"/>
          <w:rtl/>
        </w:rPr>
        <w:t>)</w:t>
      </w:r>
    </w:p>
    <w:sectPr w:rsidR="00070412" w:rsidRPr="006E0093" w:rsidSect="00F4471E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05"/>
    <w:rsid w:val="006E0093"/>
    <w:rsid w:val="009C3362"/>
    <w:rsid w:val="00DF10D3"/>
    <w:rsid w:val="00E65605"/>
    <w:rsid w:val="00EC13FE"/>
    <w:rsid w:val="00F4471E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5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5</cp:revision>
  <dcterms:created xsi:type="dcterms:W3CDTF">2025-09-28T06:23:00Z</dcterms:created>
  <dcterms:modified xsi:type="dcterms:W3CDTF">2025-10-02T05:36:00Z</dcterms:modified>
</cp:coreProperties>
</file>